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69F5B" w14:textId="77777777" w:rsidR="002A2709" w:rsidRPr="004F2865" w:rsidRDefault="002A2709" w:rsidP="002A2709">
      <w:pPr>
        <w:spacing w:after="178" w:line="259" w:lineRule="auto"/>
        <w:ind w:left="0" w:right="0" w:firstLine="0"/>
        <w:jc w:val="left"/>
        <w:rPr>
          <w:b/>
          <w:u w:val="single"/>
        </w:rPr>
      </w:pPr>
    </w:p>
    <w:tbl>
      <w:tblPr>
        <w:tblStyle w:val="TableGrid"/>
        <w:tblW w:w="8864" w:type="dxa"/>
        <w:tblInd w:w="-110" w:type="dxa"/>
        <w:tblCellMar>
          <w:top w:w="55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2487"/>
        <w:gridCol w:w="6128"/>
        <w:gridCol w:w="249"/>
      </w:tblGrid>
      <w:tr w:rsidR="002A2709" w:rsidRPr="00A948B0" w14:paraId="4E279E0A" w14:textId="77777777" w:rsidTr="00030292">
        <w:trPr>
          <w:gridAfter w:val="1"/>
          <w:wAfter w:w="249" w:type="dxa"/>
          <w:trHeight w:val="30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6BF4" w14:textId="77777777" w:rsidR="002A2709" w:rsidRPr="00A948B0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</w:rPr>
              <w:t>Ügykarbantartó</w:t>
            </w:r>
            <w:r w:rsidRPr="00A948B0">
              <w:rPr>
                <w:rFonts w:asciiTheme="minorHAnsi" w:hAnsiTheme="minorHAnsi" w:cstheme="minorHAnsi"/>
                <w:color w:val="FF0000"/>
                <w:szCs w:val="24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0E96" w14:textId="77777777" w:rsidR="002A2709" w:rsidRPr="00A948B0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948B0">
              <w:rPr>
                <w:rFonts w:asciiTheme="minorHAnsi" w:hAnsiTheme="minorHAnsi" w:cstheme="minorHAnsi"/>
                <w:b/>
                <w:bCs/>
                <w:szCs w:val="24"/>
              </w:rPr>
              <w:t>Kecskemét Megyei Jogú Város Polgármesteri Hivatal</w:t>
            </w:r>
          </w:p>
          <w:p w14:paraId="50866042" w14:textId="30A8D2B3" w:rsidR="002A2709" w:rsidRPr="00A948B0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b/>
                <w:bCs/>
                <w:szCs w:val="24"/>
              </w:rPr>
              <w:t>Mérnöki Iroda, Várostervezési Osztály</w:t>
            </w:r>
          </w:p>
        </w:tc>
      </w:tr>
      <w:tr w:rsidR="002A2709" w:rsidRPr="00A948B0" w14:paraId="3966894B" w14:textId="77777777" w:rsidTr="00F97102">
        <w:trPr>
          <w:gridAfter w:val="1"/>
          <w:wAfter w:w="249" w:type="dxa"/>
          <w:trHeight w:val="534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CC35" w14:textId="77777777" w:rsidR="002A2709" w:rsidRPr="00A948B0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</w:rPr>
              <w:t>Ügy megnevezése</w:t>
            </w:r>
            <w:r w:rsidRPr="00A948B0">
              <w:rPr>
                <w:rFonts w:asciiTheme="minorHAnsi" w:hAnsiTheme="minorHAnsi" w:cstheme="minorHAnsi"/>
                <w:color w:val="FF0000"/>
                <w:szCs w:val="24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00A6" w14:textId="1649ACC1" w:rsidR="002A2709" w:rsidRPr="00A948B0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Tele</w:t>
            </w:r>
            <w:r w:rsidR="005001C4" w:rsidRPr="00A948B0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pülésképi kötelezési eljárás</w:t>
            </w:r>
          </w:p>
        </w:tc>
      </w:tr>
      <w:tr w:rsidR="002A2709" w:rsidRPr="00A948B0" w14:paraId="78BE821E" w14:textId="77777777" w:rsidTr="00030292">
        <w:trPr>
          <w:gridAfter w:val="1"/>
          <w:wAfter w:w="249" w:type="dxa"/>
          <w:trHeight w:val="235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C36F" w14:textId="77777777" w:rsidR="002A2709" w:rsidRPr="00A948B0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</w:rPr>
              <w:t>Összefoglaló mondat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6513" w14:textId="77777777" w:rsidR="003C7373" w:rsidRDefault="003C7373" w:rsidP="003C7373">
            <w:pPr>
              <w:spacing w:after="0" w:line="259" w:lineRule="auto"/>
              <w:ind w:left="0" w:right="54" w:firstLine="0"/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3C7373">
              <w:rPr>
                <w:rFonts w:asciiTheme="minorHAnsi" w:hAnsiTheme="minorHAnsi" w:cstheme="minorHAnsi"/>
                <w:szCs w:val="24"/>
                <w:shd w:val="clear" w:color="auto" w:fill="FFFFFF"/>
              </w:rPr>
              <w:t>A településkép védelme érdekében az önkormányzat</w:t>
            </w:r>
            <w:r w:rsidRPr="003C7373">
              <w:rPr>
                <w:rFonts w:asciiTheme="minorHAnsi" w:hAnsiTheme="minorHAnsi" w:cstheme="minorHAnsi"/>
                <w:szCs w:val="24"/>
                <w:shd w:val="clear" w:color="auto" w:fill="FFFFFF"/>
              </w:rPr>
              <w:br/>
              <w:t>a) településképi kötelezést adhat ki és településkép-védelmi bírságot szabhat ki,</w:t>
            </w:r>
          </w:p>
          <w:p w14:paraId="7E2F5435" w14:textId="11D027F4" w:rsidR="002A2709" w:rsidRPr="003C7373" w:rsidRDefault="003C7373" w:rsidP="003C7373">
            <w:pPr>
              <w:spacing w:after="0" w:line="259" w:lineRule="auto"/>
              <w:ind w:left="0" w:right="54" w:firstLine="0"/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3C7373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 </w:t>
            </w:r>
            <w:r w:rsidRPr="003C7373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b) a kötelezésben foglaltak nem teljesítése esetén ismételten településkép-védelmi bírságot szab ki, vagy a kötelezést tartalmazó döntés végrehajtását foganatosítja, amely során a meghatározott cselekményt a kötelezett költségére és veszélyére elvégzi vagy mással elvégezteti, egyúttal a kötelezettet a felmerülő költség megfizetésére kötelezi </w:t>
            </w:r>
            <w:r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 </w:t>
            </w:r>
            <w:hyperlink r:id="rId7" w:tgtFrame="_blank" w:history="1">
              <w:r w:rsidRPr="003C7373">
                <w:rPr>
                  <w:rFonts w:asciiTheme="minorHAnsi" w:hAnsiTheme="minorHAnsi" w:cstheme="minorHAnsi"/>
                  <w:szCs w:val="24"/>
                  <w:shd w:val="clear" w:color="auto" w:fill="FFFFFF"/>
                </w:rPr>
                <w:t>2023. évi C. tv.</w:t>
              </w:r>
            </w:hyperlink>
            <w:r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 </w:t>
            </w:r>
            <w:r w:rsidRPr="003C7373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97. § (1)-(2) </w:t>
            </w:r>
            <w:proofErr w:type="spellStart"/>
            <w:r w:rsidRPr="003C7373">
              <w:rPr>
                <w:rFonts w:asciiTheme="minorHAnsi" w:hAnsiTheme="minorHAnsi" w:cstheme="minorHAnsi"/>
                <w:szCs w:val="24"/>
                <w:shd w:val="clear" w:color="auto" w:fill="FFFFFF"/>
              </w:rPr>
              <w:t>bek</w:t>
            </w:r>
            <w:proofErr w:type="spellEnd"/>
            <w:r>
              <w:rPr>
                <w:rFonts w:asciiTheme="minorHAnsi" w:hAnsiTheme="minorHAnsi" w:cstheme="minorHAnsi"/>
                <w:szCs w:val="24"/>
                <w:shd w:val="clear" w:color="auto" w:fill="FFFFFF"/>
              </w:rPr>
              <w:t>.</w:t>
            </w:r>
          </w:p>
        </w:tc>
      </w:tr>
      <w:tr w:rsidR="002A2709" w:rsidRPr="00A948B0" w14:paraId="04A8DD9F" w14:textId="77777777" w:rsidTr="00F97102">
        <w:trPr>
          <w:gridAfter w:val="1"/>
          <w:wAfter w:w="249" w:type="dxa"/>
          <w:trHeight w:val="87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A552" w14:textId="77777777" w:rsidR="002A2709" w:rsidRPr="00A948B0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</w:rPr>
              <w:t xml:space="preserve">Eljárásra </w:t>
            </w:r>
          </w:p>
          <w:p w14:paraId="77DD0E55" w14:textId="77777777" w:rsidR="002A2709" w:rsidRPr="00A948B0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</w:rPr>
              <w:t>jogosultak/kötelezettek köre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79A5" w14:textId="77777777" w:rsidR="002A2709" w:rsidRPr="00A948B0" w:rsidRDefault="005001C4" w:rsidP="00030292">
            <w:pPr>
              <w:spacing w:after="0" w:line="259" w:lineRule="auto"/>
              <w:ind w:left="0" w:right="58" w:firstLine="0"/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A948B0">
              <w:rPr>
                <w:rFonts w:asciiTheme="minorHAnsi" w:hAnsiTheme="minorHAnsi" w:cstheme="minorHAnsi"/>
                <w:szCs w:val="24"/>
                <w:shd w:val="clear" w:color="auto" w:fill="FFFFFF"/>
              </w:rPr>
              <w:t>Ingatlan tulajdonosa</w:t>
            </w:r>
            <w:r w:rsidR="00B02C5B" w:rsidRPr="00A948B0">
              <w:rPr>
                <w:rFonts w:asciiTheme="minorHAnsi" w:hAnsiTheme="minorHAnsi" w:cstheme="minorHAnsi"/>
                <w:szCs w:val="24"/>
                <w:shd w:val="clear" w:color="auto" w:fill="FFFFFF"/>
              </w:rPr>
              <w:t>- kötelezett</w:t>
            </w:r>
          </w:p>
          <w:p w14:paraId="767BC105" w14:textId="550FDACD" w:rsidR="00B02C5B" w:rsidRPr="00A948B0" w:rsidRDefault="00B02C5B" w:rsidP="00030292">
            <w:pPr>
              <w:spacing w:after="0" w:line="259" w:lineRule="auto"/>
              <w:ind w:left="0" w:right="58" w:firstLine="0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</w:rPr>
              <w:t>Eljárás megindítása- bárki</w:t>
            </w:r>
          </w:p>
        </w:tc>
      </w:tr>
      <w:tr w:rsidR="002A2709" w:rsidRPr="00A948B0" w14:paraId="49ED6036" w14:textId="77777777" w:rsidTr="00F97102">
        <w:trPr>
          <w:gridAfter w:val="1"/>
          <w:wAfter w:w="249" w:type="dxa"/>
          <w:trHeight w:val="4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D987" w14:textId="77777777" w:rsidR="002A2709" w:rsidRPr="00A948B0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</w:rPr>
              <w:t>Mit kell tennie</w:t>
            </w:r>
            <w:r w:rsidRPr="00A948B0">
              <w:rPr>
                <w:rFonts w:asciiTheme="minorHAnsi" w:hAnsiTheme="minorHAnsi" w:cstheme="minorHAnsi"/>
                <w:color w:val="FF0000"/>
                <w:szCs w:val="24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F5CC" w14:textId="70BFA780" w:rsidR="002A2709" w:rsidRPr="00A948B0" w:rsidRDefault="005001C4" w:rsidP="00030292">
            <w:pPr>
              <w:spacing w:after="0" w:line="259" w:lineRule="auto"/>
              <w:ind w:left="0" w:right="54" w:firstLine="0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  <w:shd w:val="clear" w:color="auto" w:fill="FFFFFF"/>
              </w:rPr>
              <w:t>Az eljárás megindításához bejelentést kell tenni</w:t>
            </w:r>
            <w:r w:rsidR="006A25B8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 </w:t>
            </w:r>
            <w:r w:rsidR="006A25B8">
              <w:rPr>
                <w:rFonts w:asciiTheme="minorHAnsi" w:hAnsiTheme="minorHAnsi" w:cstheme="minorHAnsi"/>
                <w:szCs w:val="24"/>
              </w:rPr>
              <w:t>Kecskemét Megyei Jogú Város Polgármesteri Hivatalához</w:t>
            </w:r>
          </w:p>
        </w:tc>
      </w:tr>
      <w:tr w:rsidR="002A2709" w:rsidRPr="00A948B0" w14:paraId="4489F1E0" w14:textId="77777777" w:rsidTr="00F97102">
        <w:trPr>
          <w:gridAfter w:val="1"/>
          <w:wAfter w:w="249" w:type="dxa"/>
          <w:trHeight w:val="51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CDF0" w14:textId="77777777" w:rsidR="002A2709" w:rsidRPr="00A948B0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</w:rPr>
              <w:t>Kötelezettségmulasztás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2D40" w14:textId="15C3917F" w:rsidR="002A2709" w:rsidRPr="00A948B0" w:rsidRDefault="00B274D3" w:rsidP="00030292">
            <w:pPr>
              <w:spacing w:after="0" w:line="259" w:lineRule="auto"/>
              <w:ind w:left="0" w:right="62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2A2709" w:rsidRPr="00A948B0" w14:paraId="2B8C55A7" w14:textId="77777777" w:rsidTr="00030292">
        <w:trPr>
          <w:gridAfter w:val="1"/>
          <w:wAfter w:w="249" w:type="dxa"/>
          <w:trHeight w:val="1474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0180" w14:textId="77777777" w:rsidR="002A2709" w:rsidRPr="00A948B0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</w:rPr>
              <w:t>Határidők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CBAC" w14:textId="2A3C8BE8" w:rsidR="005001C4" w:rsidRPr="00A948B0" w:rsidRDefault="005001C4" w:rsidP="005001C4">
            <w:pPr>
              <w:pStyle w:val="Norm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A948B0">
              <w:rPr>
                <w:rStyle w:val="Kiemels2"/>
                <w:rFonts w:asciiTheme="minorHAnsi" w:hAnsiTheme="minorHAnsi" w:cstheme="minorHAnsi"/>
                <w:color w:val="000000"/>
                <w:u w:val="single"/>
              </w:rPr>
              <w:t>Hatóságra vonatkozó határidő</w:t>
            </w:r>
            <w:r w:rsidRPr="00A948B0">
              <w:rPr>
                <w:rFonts w:asciiTheme="minorHAnsi" w:hAnsiTheme="minorHAnsi" w:cstheme="minorHAnsi"/>
                <w:color w:val="000000"/>
              </w:rPr>
              <w:t>:</w:t>
            </w:r>
          </w:p>
          <w:p w14:paraId="54A72B52" w14:textId="77777777" w:rsidR="005001C4" w:rsidRPr="00A948B0" w:rsidRDefault="005001C4" w:rsidP="005001C4">
            <w:pPr>
              <w:pStyle w:val="Norm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A948B0">
              <w:rPr>
                <w:rFonts w:asciiTheme="minorHAnsi" w:hAnsiTheme="minorHAnsi" w:cstheme="minorHAnsi"/>
                <w:color w:val="000000"/>
              </w:rPr>
              <w:t>Az eljárást </w:t>
            </w:r>
            <w:r w:rsidRPr="00A948B0">
              <w:rPr>
                <w:rStyle w:val="Kiemels2"/>
                <w:rFonts w:asciiTheme="minorHAnsi" w:hAnsiTheme="minorHAnsi" w:cstheme="minorHAnsi"/>
                <w:color w:val="000000"/>
              </w:rPr>
              <w:t>60 napon belül</w:t>
            </w:r>
            <w:r w:rsidRPr="00A948B0">
              <w:rPr>
                <w:rFonts w:asciiTheme="minorHAnsi" w:hAnsiTheme="minorHAnsi" w:cstheme="minorHAnsi"/>
                <w:color w:val="000000"/>
              </w:rPr>
              <w:t> kell lefolytatni és érdemi döntést hozni, amibe nem számít be az eljárás felfüggesztésének, szünetelésének, és az ügyfél mulasztásának vagy késedelmének időtartama.</w:t>
            </w:r>
          </w:p>
          <w:p w14:paraId="5673979D" w14:textId="77777777" w:rsidR="002A2709" w:rsidRPr="00A948B0" w:rsidRDefault="002A2709" w:rsidP="00030292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:rsidRPr="00A948B0" w14:paraId="06DD2CBB" w14:textId="77777777" w:rsidTr="00F97102">
        <w:trPr>
          <w:gridAfter w:val="1"/>
          <w:wAfter w:w="249" w:type="dxa"/>
          <w:trHeight w:val="90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A58F" w14:textId="77777777" w:rsidR="002A2709" w:rsidRPr="00A948B0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</w:rPr>
              <w:t>Benyújtandó dokumentumok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95FA" w14:textId="568BB54D" w:rsidR="00A948B0" w:rsidRPr="00A948B0" w:rsidRDefault="00A948B0" w:rsidP="00030292">
            <w:pPr>
              <w:spacing w:after="0" w:line="259" w:lineRule="auto"/>
              <w:ind w:left="0" w:right="60" w:firstLine="0"/>
              <w:rPr>
                <w:rFonts w:asciiTheme="minorHAnsi" w:hAnsiTheme="minorHAnsi" w:cstheme="minorHAnsi"/>
                <w:szCs w:val="24"/>
                <w:shd w:val="clear" w:color="auto" w:fill="FFFFFF"/>
              </w:rPr>
            </w:pPr>
            <w:r w:rsidRPr="00A948B0">
              <w:rPr>
                <w:rFonts w:asciiTheme="minorHAnsi" w:hAnsiTheme="minorHAnsi" w:cstheme="minorHAnsi"/>
                <w:szCs w:val="24"/>
                <w:shd w:val="clear" w:color="auto" w:fill="FFFFFF"/>
              </w:rPr>
              <w:t>Kérelem</w:t>
            </w:r>
          </w:p>
          <w:p w14:paraId="49E23A23" w14:textId="40247FB8" w:rsidR="002A2709" w:rsidRPr="00A948B0" w:rsidRDefault="005001C4" w:rsidP="00030292">
            <w:pPr>
              <w:spacing w:after="0" w:line="259" w:lineRule="auto"/>
              <w:ind w:left="0" w:right="60" w:firstLine="0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  <w:shd w:val="clear" w:color="auto" w:fill="FFFFFF"/>
              </w:rPr>
              <w:t>Amennyiben rendelkezésre áll, a jogsértést bizonyító bizonyítékok.</w:t>
            </w:r>
          </w:p>
        </w:tc>
      </w:tr>
      <w:tr w:rsidR="002A2709" w:rsidRPr="00A948B0" w14:paraId="5C6D1667" w14:textId="77777777" w:rsidTr="00F97102">
        <w:trPr>
          <w:gridAfter w:val="1"/>
          <w:wAfter w:w="249" w:type="dxa"/>
          <w:trHeight w:val="78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B781" w14:textId="77777777" w:rsidR="002A2709" w:rsidRPr="00A948B0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</w:rPr>
              <w:t>Fizetési kötelezettség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CB33" w14:textId="4EC8D008" w:rsidR="002A2709" w:rsidRPr="00A948B0" w:rsidRDefault="005001C4" w:rsidP="00030292">
            <w:pPr>
              <w:spacing w:after="0" w:line="259" w:lineRule="auto"/>
              <w:ind w:left="0" w:right="60" w:firstLine="0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</w:rPr>
              <w:t>az eljárás költség és illetékmentes</w:t>
            </w:r>
          </w:p>
        </w:tc>
      </w:tr>
      <w:tr w:rsidR="002A2709" w:rsidRPr="00A948B0" w14:paraId="45B7F4FF" w14:textId="77777777" w:rsidTr="00030292">
        <w:trPr>
          <w:gridAfter w:val="1"/>
          <w:wAfter w:w="249" w:type="dxa"/>
          <w:trHeight w:val="118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5411" w14:textId="77777777" w:rsidR="002A2709" w:rsidRPr="00A948B0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</w:rPr>
              <w:t>Eljáró szerv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0A89" w14:textId="0D3F5707" w:rsidR="002A2709" w:rsidRPr="00A948B0" w:rsidRDefault="005001C4" w:rsidP="00030292">
            <w:pPr>
              <w:spacing w:after="0" w:line="259" w:lineRule="auto"/>
              <w:ind w:left="0" w:right="53" w:firstLine="0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Kecskemét Megyei Jogú Város </w:t>
            </w:r>
            <w:r w:rsidR="003C7373">
              <w:rPr>
                <w:rFonts w:asciiTheme="minorHAnsi" w:hAnsiTheme="minorHAnsi" w:cstheme="minorHAnsi"/>
                <w:szCs w:val="24"/>
                <w:shd w:val="clear" w:color="auto" w:fill="FFFFFF"/>
              </w:rPr>
              <w:t>Önkormányzata</w:t>
            </w:r>
          </w:p>
        </w:tc>
      </w:tr>
      <w:tr w:rsidR="002A2709" w:rsidRPr="00A948B0" w14:paraId="3C0A161C" w14:textId="77777777" w:rsidTr="00030292">
        <w:trPr>
          <w:gridAfter w:val="1"/>
          <w:wAfter w:w="249" w:type="dxa"/>
          <w:trHeight w:val="1474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C290" w14:textId="77777777" w:rsidR="002A2709" w:rsidRPr="00A948B0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</w:rPr>
              <w:lastRenderedPageBreak/>
              <w:t>Felettes szerv/jogorvoslat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076A" w14:textId="3D27D79D" w:rsidR="005001C4" w:rsidRPr="00A948B0" w:rsidRDefault="005001C4" w:rsidP="005001C4">
            <w:pPr>
              <w:pStyle w:val="Norm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A948B0">
              <w:rPr>
                <w:rFonts w:asciiTheme="minorHAnsi" w:hAnsiTheme="minorHAnsi" w:cstheme="minorHAnsi"/>
                <w:color w:val="000000"/>
              </w:rPr>
              <w:t>Kecskemét Megyei Jogú Város Önkormányzata Közgyűlése.</w:t>
            </w:r>
          </w:p>
          <w:p w14:paraId="510254E8" w14:textId="77777777" w:rsidR="005001C4" w:rsidRPr="00A948B0" w:rsidRDefault="005001C4" w:rsidP="005001C4">
            <w:pPr>
              <w:pStyle w:val="Norm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color w:val="000000"/>
              </w:rPr>
            </w:pPr>
            <w:r w:rsidRPr="00A948B0">
              <w:rPr>
                <w:rFonts w:asciiTheme="minorHAnsi" w:hAnsiTheme="minorHAnsi" w:cstheme="minorHAnsi"/>
                <w:color w:val="000000"/>
              </w:rPr>
              <w:t>Az egyes döntésekkel szemben fellebbezésnek van helye.</w:t>
            </w:r>
          </w:p>
          <w:p w14:paraId="2BBAE5AE" w14:textId="77777777" w:rsidR="002A2709" w:rsidRPr="00A948B0" w:rsidRDefault="002A2709" w:rsidP="00030292">
            <w:pPr>
              <w:spacing w:after="0" w:line="259" w:lineRule="auto"/>
              <w:ind w:left="0" w:right="56" w:firstLine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:rsidRPr="00A948B0" w14:paraId="7834E558" w14:textId="77777777" w:rsidTr="00B274D3">
        <w:tblPrEx>
          <w:tblCellMar>
            <w:right w:w="52" w:type="dxa"/>
          </w:tblCellMar>
        </w:tblPrEx>
        <w:trPr>
          <w:trHeight w:val="49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F81A" w14:textId="77777777" w:rsidR="002A2709" w:rsidRPr="00A948B0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</w:rPr>
              <w:t>Egyéb információk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E5AB" w14:textId="77777777" w:rsidR="002A2709" w:rsidRPr="00A948B0" w:rsidRDefault="002A2709" w:rsidP="00030292">
            <w:pPr>
              <w:spacing w:after="0" w:line="259" w:lineRule="auto"/>
              <w:ind w:left="0" w:right="59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000000"/>
              <w:bottom w:val="single" w:sz="4" w:space="0" w:color="365F91"/>
              <w:right w:val="nil"/>
            </w:tcBorders>
          </w:tcPr>
          <w:p w14:paraId="6CF7C45C" w14:textId="77777777" w:rsidR="002A2709" w:rsidRPr="00A948B0" w:rsidRDefault="002A2709" w:rsidP="0003029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:rsidRPr="00A948B0" w14:paraId="27A4E4DD" w14:textId="77777777" w:rsidTr="00F97102">
        <w:tblPrEx>
          <w:tblCellMar>
            <w:right w:w="52" w:type="dxa"/>
          </w:tblCellMar>
        </w:tblPrEx>
        <w:trPr>
          <w:trHeight w:val="9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5EC7" w14:textId="77777777" w:rsidR="002A2709" w:rsidRPr="00A948B0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</w:rPr>
              <w:t>Kapcsolódó nyomtatványok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66C8" w14:textId="77777777" w:rsidR="002A2709" w:rsidRPr="00A948B0" w:rsidRDefault="00B02C5B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</w:rPr>
              <w:t>Formanyomtatvány:</w:t>
            </w:r>
          </w:p>
          <w:p w14:paraId="1FF3AADF" w14:textId="60B5898F" w:rsidR="00B02C5B" w:rsidRPr="00A948B0" w:rsidRDefault="00B02C5B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</w:rPr>
              <w:t>https://ekecskemet.hu/mernoki-iroda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EEF7CA" w14:textId="77777777" w:rsidR="002A2709" w:rsidRPr="00A948B0" w:rsidRDefault="002A2709" w:rsidP="0003029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:rsidRPr="00A948B0" w14:paraId="3A91BC80" w14:textId="77777777" w:rsidTr="00F97102">
        <w:tblPrEx>
          <w:tblCellMar>
            <w:right w:w="52" w:type="dxa"/>
          </w:tblCellMar>
        </w:tblPrEx>
        <w:trPr>
          <w:trHeight w:val="50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BC03" w14:textId="77777777" w:rsidR="002A2709" w:rsidRPr="00A948B0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</w:rPr>
              <w:t>Egyéb alkalmazások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B51A" w14:textId="77777777" w:rsidR="002A2709" w:rsidRPr="00A948B0" w:rsidRDefault="002A2709" w:rsidP="00030292">
            <w:pPr>
              <w:spacing w:after="0" w:line="259" w:lineRule="auto"/>
              <w:ind w:left="0" w:right="55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318395" w14:textId="77777777" w:rsidR="002A2709" w:rsidRPr="00A948B0" w:rsidRDefault="002A2709" w:rsidP="0003029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:rsidRPr="00A948B0" w14:paraId="0596D479" w14:textId="77777777" w:rsidTr="00030292">
        <w:tblPrEx>
          <w:tblCellMar>
            <w:right w:w="52" w:type="dxa"/>
          </w:tblCellMar>
        </w:tblPrEx>
        <w:trPr>
          <w:trHeight w:val="176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5E62" w14:textId="77777777" w:rsidR="002A2709" w:rsidRPr="00A948B0" w:rsidRDefault="002A2709" w:rsidP="00030292">
            <w:pPr>
              <w:spacing w:after="0" w:line="259" w:lineRule="auto"/>
              <w:ind w:left="0" w:right="2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</w:rPr>
              <w:t>Vonatkozó jogszabályok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3355" w14:textId="77777777" w:rsidR="003C7373" w:rsidRDefault="003C7373" w:rsidP="003C7373">
            <w:pPr>
              <w:suppressAutoHyphens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auto"/>
                <w:sz w:val="22"/>
                <w:lang w:eastAsia="ar-SA"/>
              </w:rPr>
            </w:pPr>
          </w:p>
          <w:p w14:paraId="7F9F5E2D" w14:textId="6D022D09" w:rsidR="003C7373" w:rsidRPr="003C7373" w:rsidRDefault="003C7373" w:rsidP="003C7373">
            <w:pPr>
              <w:shd w:val="clear" w:color="auto" w:fill="FFFFFF"/>
              <w:spacing w:before="100" w:beforeAutospacing="1" w:after="150" w:line="240" w:lineRule="auto"/>
              <w:ind w:right="0"/>
              <w:rPr>
                <w:rFonts w:asciiTheme="minorHAnsi" w:hAnsiTheme="minorHAnsi" w:cstheme="minorHAnsi"/>
                <w:color w:val="00CCFF"/>
                <w:szCs w:val="24"/>
                <w:u w:val="single"/>
              </w:rPr>
            </w:pPr>
            <w:r w:rsidRPr="003C7373">
              <w:rPr>
                <w:rFonts w:asciiTheme="minorHAnsi" w:hAnsiTheme="minorHAnsi" w:cstheme="minorHAnsi"/>
                <w:szCs w:val="24"/>
              </w:rPr>
              <w:t xml:space="preserve">A magyar építészetről szóló </w:t>
            </w:r>
            <w:r w:rsidRPr="003C7373">
              <w:rPr>
                <w:rFonts w:asciiTheme="minorHAnsi" w:hAnsiTheme="minorHAnsi" w:cstheme="minorHAnsi"/>
                <w:color w:val="00CCFF"/>
                <w:szCs w:val="24"/>
                <w:u w:val="single"/>
              </w:rPr>
              <w:t>2023. évi C. törvény.</w:t>
            </w:r>
          </w:p>
          <w:p w14:paraId="2A63DE61" w14:textId="56B883A6" w:rsidR="00EB2838" w:rsidRPr="00A948B0" w:rsidRDefault="00EB2838" w:rsidP="00C06B15">
            <w:pPr>
              <w:shd w:val="clear" w:color="auto" w:fill="FFFFFF"/>
              <w:spacing w:before="100" w:beforeAutospacing="1" w:after="150" w:line="240" w:lineRule="auto"/>
              <w:ind w:right="0"/>
              <w:rPr>
                <w:rFonts w:asciiTheme="minorHAnsi" w:eastAsia="Times New Roman" w:hAnsiTheme="minorHAnsi" w:cstheme="minorHAnsi"/>
                <w:color w:val="00B0F0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</w:rPr>
              <w:t>A településkép védelméről szóló </w:t>
            </w:r>
            <w:hyperlink r:id="rId8" w:tgtFrame="_blank" w:history="1">
              <w:r w:rsidRPr="0078039F">
                <w:rPr>
                  <w:rStyle w:val="Hiperhivatkozs"/>
                  <w:rFonts w:asciiTheme="minorHAnsi" w:hAnsiTheme="minorHAnsi" w:cstheme="minorHAnsi"/>
                  <w:color w:val="00B0F0"/>
                  <w:szCs w:val="24"/>
                </w:rPr>
                <w:t>2016. évi LXXIV. törvény</w:t>
              </w:r>
            </w:hyperlink>
          </w:p>
          <w:p w14:paraId="10277F9C" w14:textId="3EFFD10D" w:rsidR="005001C4" w:rsidRDefault="0078039F" w:rsidP="00C06B15">
            <w:pPr>
              <w:shd w:val="clear" w:color="auto" w:fill="FFFFFF"/>
              <w:spacing w:before="100" w:beforeAutospacing="1" w:after="150" w:line="240" w:lineRule="auto"/>
              <w:ind w:right="0"/>
              <w:rPr>
                <w:rStyle w:val="Hiperhivatkozs"/>
                <w:rFonts w:asciiTheme="minorHAnsi" w:hAnsiTheme="minorHAnsi" w:cstheme="minorHAnsi"/>
                <w:color w:val="00B0F0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A településtervek tartalmáról, elkészítésének és elfogadásának rendjéről, valamint egyes településrendezési sajátos jogintézményekről szóló </w:t>
            </w:r>
            <w:hyperlink r:id="rId9" w:history="1">
              <w:r>
                <w:rPr>
                  <w:rStyle w:val="Hiperhivatkozs"/>
                  <w:rFonts w:asciiTheme="minorHAnsi" w:hAnsiTheme="minorHAnsi" w:cstheme="minorHAnsi"/>
                  <w:color w:val="00B0F0"/>
                  <w:szCs w:val="24"/>
                  <w:shd w:val="clear" w:color="auto" w:fill="FFFFFF"/>
                </w:rPr>
                <w:t>419/2021. (VII.15.) Korm. rendelet</w:t>
              </w:r>
            </w:hyperlink>
          </w:p>
          <w:p w14:paraId="7703BFB4" w14:textId="2840F1F9" w:rsidR="00C06B15" w:rsidRPr="00C06B15" w:rsidRDefault="00C06B15" w:rsidP="00C06B15">
            <w:pPr>
              <w:pStyle w:val="Norml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00B0F0"/>
              </w:rPr>
            </w:pPr>
            <w:r w:rsidRPr="003E2C06">
              <w:rPr>
                <w:rFonts w:asciiTheme="minorHAnsi" w:hAnsiTheme="minorHAnsi" w:cstheme="minorHAnsi"/>
                <w:color w:val="000000"/>
              </w:rPr>
              <w:t>Kecskemét Megyei Jogú Város Önkormányzata Közgyűlésének Kecskemét Megyei Jogú Város településképi védelméről szóló </w:t>
            </w:r>
            <w:hyperlink r:id="rId10" w:tgtFrame="_blank" w:history="1">
              <w:r w:rsidRPr="00C06B15">
                <w:rPr>
                  <w:rFonts w:asciiTheme="minorHAnsi" w:hAnsiTheme="minorHAnsi" w:cstheme="minorHAnsi"/>
                  <w:color w:val="00B0F0"/>
                  <w:u w:val="single"/>
                </w:rPr>
                <w:t>16</w:t>
              </w:r>
              <w:r w:rsidRPr="00C06B15">
                <w:rPr>
                  <w:rStyle w:val="Hiperhivatkozs"/>
                  <w:rFonts w:asciiTheme="minorHAnsi" w:eastAsia="Calibri" w:hAnsiTheme="minorHAnsi" w:cstheme="minorHAnsi"/>
                  <w:color w:val="00B0F0"/>
                </w:rPr>
                <w:t>/2017. (XI.21.) önkormányzati rendelete</w:t>
              </w:r>
            </w:hyperlink>
            <w:r w:rsidRPr="00C06B15">
              <w:rPr>
                <w:rFonts w:asciiTheme="minorHAnsi" w:hAnsiTheme="minorHAnsi" w:cstheme="minorHAnsi"/>
                <w:color w:val="00B0F0"/>
              </w:rPr>
              <w:t>.</w:t>
            </w:r>
          </w:p>
          <w:p w14:paraId="5EACEDE3" w14:textId="77777777" w:rsidR="005001C4" w:rsidRPr="0078039F" w:rsidRDefault="005001C4" w:rsidP="00C06B15">
            <w:pPr>
              <w:shd w:val="clear" w:color="auto" w:fill="FFFFFF"/>
              <w:spacing w:before="100" w:beforeAutospacing="1" w:after="150" w:line="240" w:lineRule="auto"/>
              <w:ind w:right="0"/>
              <w:rPr>
                <w:rFonts w:asciiTheme="minorHAnsi" w:eastAsia="Times New Roman" w:hAnsiTheme="minorHAnsi" w:cstheme="minorHAnsi"/>
                <w:color w:val="00B0F0"/>
                <w:szCs w:val="24"/>
              </w:rPr>
            </w:pPr>
            <w:r w:rsidRPr="00A948B0">
              <w:rPr>
                <w:rFonts w:asciiTheme="minorHAnsi" w:eastAsia="Times New Roman" w:hAnsiTheme="minorHAnsi" w:cstheme="minorHAnsi"/>
                <w:color w:val="auto"/>
                <w:szCs w:val="24"/>
              </w:rPr>
              <w:t>Az általános közigazgatási rendtartásról szóló </w:t>
            </w:r>
            <w:hyperlink r:id="rId11" w:tgtFrame="_blank" w:history="1">
              <w:r w:rsidRPr="0078039F">
                <w:rPr>
                  <w:rFonts w:asciiTheme="minorHAnsi" w:eastAsia="Times New Roman" w:hAnsiTheme="minorHAnsi" w:cstheme="minorHAnsi"/>
                  <w:color w:val="00B0F0"/>
                  <w:szCs w:val="24"/>
                </w:rPr>
                <w:t>2016. évi CL. törvény</w:t>
              </w:r>
            </w:hyperlink>
            <w:r w:rsidRPr="0078039F">
              <w:rPr>
                <w:rFonts w:asciiTheme="minorHAnsi" w:eastAsia="Times New Roman" w:hAnsiTheme="minorHAnsi" w:cstheme="minorHAnsi"/>
                <w:color w:val="00B0F0"/>
                <w:szCs w:val="24"/>
              </w:rPr>
              <w:t>.</w:t>
            </w:r>
          </w:p>
          <w:p w14:paraId="10A68DF3" w14:textId="7E4A0D9F" w:rsidR="002A2709" w:rsidRPr="00A948B0" w:rsidRDefault="00C06B15" w:rsidP="005001C4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948B0">
              <w:rPr>
                <w:rFonts w:asciiTheme="minorHAnsi" w:hAnsiTheme="minorHAnsi"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A06D88" w14:textId="77777777" w:rsidR="002A2709" w:rsidRPr="00A948B0" w:rsidRDefault="002A2709" w:rsidP="0003029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:rsidRPr="00A948B0" w14:paraId="031F7551" w14:textId="77777777" w:rsidTr="00F97102">
        <w:tblPrEx>
          <w:tblCellMar>
            <w:right w:w="52" w:type="dxa"/>
          </w:tblCellMar>
        </w:tblPrEx>
        <w:trPr>
          <w:trHeight w:val="147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E62D" w14:textId="77777777" w:rsidR="002A2709" w:rsidRPr="00A948B0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</w:rPr>
              <w:t>Fogalmak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18E6" w14:textId="77777777" w:rsidR="005001C4" w:rsidRPr="00A948B0" w:rsidRDefault="005001C4" w:rsidP="00C06B15">
            <w:pPr>
              <w:pStyle w:val="Norml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</w:rPr>
            </w:pPr>
            <w:r w:rsidRPr="00A948B0">
              <w:rPr>
                <w:rStyle w:val="Kiemels2"/>
                <w:rFonts w:asciiTheme="minorHAnsi" w:hAnsiTheme="minorHAnsi" w:cstheme="minorHAnsi"/>
              </w:rPr>
              <w:t>Épített környezet</w:t>
            </w:r>
            <w:r w:rsidRPr="00A948B0">
              <w:rPr>
                <w:rFonts w:asciiTheme="minorHAnsi" w:hAnsiTheme="minorHAnsi" w:cstheme="minorHAnsi"/>
              </w:rPr>
              <w:t>: a környezet tudatos építési munka eredményeként létrehozott, illetve elhatárolt épített (mesterséges) része, amely elsődlegesen az egyéni és a közösségi lét feltételeinek megteremtését szolgálja.</w:t>
            </w:r>
          </w:p>
          <w:p w14:paraId="76148098" w14:textId="77777777" w:rsidR="00B274D3" w:rsidRDefault="00B274D3" w:rsidP="00C06B15">
            <w:pPr>
              <w:pStyle w:val="Norml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Style w:val="Kiemels2"/>
                <w:rFonts w:asciiTheme="minorHAnsi" w:eastAsia="Calibri" w:hAnsiTheme="minorHAnsi" w:cstheme="minorHAnsi"/>
              </w:rPr>
              <w:t>Településképi követelmények:</w:t>
            </w:r>
            <w:r>
              <w:rPr>
                <w:rFonts w:asciiTheme="minorHAnsi" w:hAnsiTheme="minorHAnsi" w:cstheme="minorHAnsi"/>
                <w:color w:val="000000"/>
              </w:rPr>
              <w:t xml:space="preserve"> a Kecskemét Megyei Jogú Város Önkormányzata Közgyűlésének Kecskemét Megyei Jogú Város településképi védelméről szóló </w:t>
            </w:r>
            <w:hyperlink r:id="rId12" w:history="1">
              <w:r w:rsidRPr="0078039F">
                <w:rPr>
                  <w:rStyle w:val="Hiperhivatkozs"/>
                  <w:rFonts w:asciiTheme="minorHAnsi" w:hAnsiTheme="minorHAnsi" w:cstheme="minorHAnsi"/>
                  <w:color w:val="00B0F0"/>
                </w:rPr>
                <w:t>16/2017. (XI.21.) önkormányzati rendeletben</w:t>
              </w:r>
            </w:hyperlink>
            <w:r w:rsidRPr="0078039F">
              <w:rPr>
                <w:rFonts w:asciiTheme="minorHAnsi" w:hAnsiTheme="minorHAnsi" w:cstheme="minorHAnsi"/>
                <w:color w:val="00B0F0"/>
              </w:rPr>
              <w:t> </w:t>
            </w:r>
            <w:r>
              <w:rPr>
                <w:rFonts w:asciiTheme="minorHAnsi" w:hAnsiTheme="minorHAnsi" w:cstheme="minorHAnsi"/>
                <w:color w:val="000000"/>
              </w:rPr>
              <w:t xml:space="preserve">meghatározott, az építmények településképhez való illeszkedését biztosító anyaghasználatára, tömegformálására, homlokzati kialakítására, a zöldfelületek kialakításának módjára, a településképi szempontból meghatározó területekre, a helyi építészeti örökség egyedi és területi védelmére, továbbá a reklámok, reklámhordozók, cégérek és egyéb műszaki </w:t>
            </w:r>
            <w:r>
              <w:rPr>
                <w:rFonts w:asciiTheme="minorHAnsi" w:hAnsiTheme="minorHAnsi" w:cstheme="minorHAnsi"/>
                <w:color w:val="000000"/>
              </w:rPr>
              <w:lastRenderedPageBreak/>
              <w:t>berendezések elhelyezésére és alkalmazására vonatkozó követelmények.</w:t>
            </w:r>
          </w:p>
          <w:p w14:paraId="0B963DD5" w14:textId="77777777" w:rsidR="00B274D3" w:rsidRPr="003C7373" w:rsidRDefault="00B274D3" w:rsidP="00C06B15">
            <w:pPr>
              <w:pStyle w:val="Norml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bCs/>
                <w:color w:val="33CCFF"/>
                <w:u w:val="single"/>
              </w:rPr>
            </w:pPr>
            <w:r>
              <w:rPr>
                <w:rStyle w:val="Kiemels2"/>
                <w:rFonts w:asciiTheme="minorHAnsi" w:eastAsia="Calibri" w:hAnsiTheme="minorHAnsi" w:cstheme="minorHAnsi"/>
              </w:rPr>
              <w:t>Településképi rendelet:</w:t>
            </w:r>
            <w:r>
              <w:rPr>
                <w:rFonts w:asciiTheme="minorHAnsi" w:hAnsiTheme="minorHAnsi" w:cstheme="minorHAnsi"/>
                <w:color w:val="000000"/>
              </w:rPr>
              <w:t xml:space="preserve"> a településkép védelmét biztosító önkormányzati rendelet; Kecskemét Megyei Jogú Város Önkormányzata Közgyűlésének Kecskemét Megyei Jogú Város településképi védelméről és a helyi építészeti-műszaki tervtanács működtetéséről szóló </w:t>
            </w:r>
            <w:hyperlink r:id="rId13" w:history="1">
              <w:r w:rsidRPr="003C7373">
                <w:rPr>
                  <w:rStyle w:val="Hiperhivatkozs"/>
                  <w:rFonts w:asciiTheme="minorHAnsi" w:hAnsiTheme="minorHAnsi" w:cstheme="minorHAnsi"/>
                  <w:color w:val="33CCFF"/>
                </w:rPr>
                <w:t>16/2017. (XI.21.) önkormányzati rendelete</w:t>
              </w:r>
            </w:hyperlink>
            <w:r w:rsidRPr="003C7373">
              <w:rPr>
                <w:rFonts w:asciiTheme="minorHAnsi" w:hAnsiTheme="minorHAnsi" w:cstheme="minorHAnsi"/>
                <w:color w:val="33CCFF"/>
              </w:rPr>
              <w:t>.</w:t>
            </w:r>
          </w:p>
          <w:p w14:paraId="1DCEDC8A" w14:textId="77777777" w:rsidR="00B274D3" w:rsidRDefault="00B274D3" w:rsidP="00C06B15">
            <w:pPr>
              <w:pStyle w:val="NormlWeb"/>
              <w:shd w:val="clear" w:color="auto" w:fill="FFFFFF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Style w:val="Kiemels2"/>
                <w:rFonts w:asciiTheme="minorHAnsi" w:eastAsia="Calibri" w:hAnsiTheme="minorHAnsi" w:cstheme="minorHAnsi"/>
              </w:rPr>
              <w:t>Településkép védelme:</w:t>
            </w:r>
            <w:r>
              <w:rPr>
                <w:rFonts w:asciiTheme="minorHAnsi" w:hAnsiTheme="minorHAnsi" w:cstheme="minorHAnsi"/>
                <w:color w:val="000000"/>
              </w:rPr>
              <w:t xml:space="preserve"> a település vagy településrész jellegzetes, értékes, hagyományt őrző építészeti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arculatának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és szerkezetének az építészeti, táji érték és az örökségvédelem figyelembevételével történő megőrzése, kialakítása.</w:t>
            </w:r>
          </w:p>
          <w:p w14:paraId="74C7F302" w14:textId="77777777" w:rsidR="002A2709" w:rsidRPr="00A948B0" w:rsidRDefault="002A2709" w:rsidP="00030292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C28971" w14:textId="77777777" w:rsidR="002A2709" w:rsidRPr="00A948B0" w:rsidRDefault="002A2709" w:rsidP="0003029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:rsidRPr="00A948B0" w14:paraId="71646F80" w14:textId="77777777" w:rsidTr="006A25B8">
        <w:tblPrEx>
          <w:tblCellMar>
            <w:right w:w="52" w:type="dxa"/>
          </w:tblCellMar>
        </w:tblPrEx>
        <w:trPr>
          <w:trHeight w:val="155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5FEB" w14:textId="77777777" w:rsidR="002A2709" w:rsidRPr="00A948B0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</w:rPr>
              <w:t>Elektronikusan ügyintézhető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92D6" w14:textId="77777777" w:rsidR="002A2709" w:rsidRDefault="006A25B8" w:rsidP="006A25B8">
            <w:pPr>
              <w:spacing w:after="0" w:line="259" w:lineRule="auto"/>
              <w:ind w:left="0" w:right="6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igen</w:t>
            </w:r>
          </w:p>
          <w:p w14:paraId="71AC9843" w14:textId="2E8C7275" w:rsidR="006A25B8" w:rsidRPr="00A948B0" w:rsidRDefault="0051114B" w:rsidP="006A25B8">
            <w:pPr>
              <w:spacing w:after="0" w:line="259" w:lineRule="auto"/>
              <w:ind w:left="0" w:right="6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t>E-papíron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365F91"/>
              <w:right w:val="nil"/>
            </w:tcBorders>
          </w:tcPr>
          <w:p w14:paraId="055A39B4" w14:textId="77777777" w:rsidR="002A2709" w:rsidRPr="00A948B0" w:rsidRDefault="002A2709" w:rsidP="00030292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2A2709" w:rsidRPr="00A948B0" w14:paraId="63D399D6" w14:textId="77777777" w:rsidTr="00A948B0">
        <w:trPr>
          <w:gridAfter w:val="1"/>
          <w:wAfter w:w="249" w:type="dxa"/>
          <w:trHeight w:val="52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7BC9" w14:textId="77777777" w:rsidR="002A2709" w:rsidRPr="00A948B0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</w:rPr>
              <w:t>Telefonosan ügyintézhető (link)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9248" w14:textId="57D8084F" w:rsidR="002A2709" w:rsidRPr="00A948B0" w:rsidRDefault="00B274D3" w:rsidP="00030292">
            <w:pPr>
              <w:spacing w:after="0" w:line="259" w:lineRule="auto"/>
              <w:ind w:left="0" w:right="59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2A2709" w:rsidRPr="00A948B0" w14:paraId="0F3B930A" w14:textId="77777777" w:rsidTr="00F97102">
        <w:trPr>
          <w:gridAfter w:val="1"/>
          <w:wAfter w:w="249" w:type="dxa"/>
          <w:trHeight w:val="64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A419" w14:textId="77777777" w:rsidR="002A2709" w:rsidRPr="00A948B0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</w:rPr>
              <w:t>Személyesen ügyintézhető (link)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287F" w14:textId="647E2ED8" w:rsidR="002A2709" w:rsidRPr="00A948B0" w:rsidRDefault="00B274D3" w:rsidP="00030292">
            <w:pPr>
              <w:spacing w:after="0" w:line="259" w:lineRule="auto"/>
              <w:ind w:left="34" w:right="57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2A2709" w:rsidRPr="00A948B0" w14:paraId="2D8B4CAD" w14:textId="77777777" w:rsidTr="00A948B0">
        <w:trPr>
          <w:gridAfter w:val="1"/>
          <w:wAfter w:w="249" w:type="dxa"/>
          <w:trHeight w:val="68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A69E" w14:textId="77777777" w:rsidR="002A2709" w:rsidRPr="00A948B0" w:rsidRDefault="002A2709" w:rsidP="0003029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</w:rPr>
              <w:t>Tárgyszavak</w:t>
            </w:r>
            <w:r w:rsidRPr="00A948B0">
              <w:rPr>
                <w:rFonts w:asciiTheme="minorHAnsi" w:hAnsiTheme="minorHAnsi" w:cstheme="minorHAnsi"/>
                <w:color w:val="FF0000"/>
                <w:szCs w:val="24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03F" w14:textId="6D533AB4" w:rsidR="002A2709" w:rsidRPr="00A948B0" w:rsidRDefault="00F97102" w:rsidP="00030292">
            <w:pPr>
              <w:spacing w:after="0" w:line="259" w:lineRule="auto"/>
              <w:ind w:left="0" w:right="60" w:firstLine="0"/>
              <w:rPr>
                <w:rFonts w:asciiTheme="minorHAnsi" w:hAnsiTheme="minorHAnsi" w:cstheme="minorHAnsi"/>
                <w:szCs w:val="24"/>
              </w:rPr>
            </w:pPr>
            <w:r w:rsidRPr="00A948B0">
              <w:rPr>
                <w:rFonts w:asciiTheme="minorHAnsi" w:hAnsiTheme="minorHAnsi" w:cstheme="minorHAnsi"/>
                <w:szCs w:val="24"/>
              </w:rPr>
              <w:t>településképi eljárások</w:t>
            </w:r>
            <w:r w:rsidR="006A25B8">
              <w:rPr>
                <w:rFonts w:asciiTheme="minorHAnsi" w:hAnsiTheme="minorHAnsi" w:cstheme="minorHAnsi"/>
                <w:szCs w:val="24"/>
              </w:rPr>
              <w:t>, településképi kötelezés</w:t>
            </w:r>
          </w:p>
        </w:tc>
      </w:tr>
    </w:tbl>
    <w:p w14:paraId="54094FE1" w14:textId="77777777" w:rsidR="002A2709" w:rsidRPr="00A948B0" w:rsidRDefault="002A2709" w:rsidP="002A2709">
      <w:pPr>
        <w:spacing w:after="0" w:line="259" w:lineRule="auto"/>
        <w:ind w:left="1" w:right="0" w:firstLine="0"/>
        <w:jc w:val="left"/>
        <w:rPr>
          <w:rFonts w:asciiTheme="minorHAnsi" w:hAnsiTheme="minorHAnsi" w:cstheme="minorHAnsi"/>
          <w:szCs w:val="24"/>
        </w:rPr>
      </w:pPr>
    </w:p>
    <w:p w14:paraId="61F19B5A" w14:textId="77777777" w:rsidR="00715731" w:rsidRDefault="00715731"/>
    <w:sectPr w:rsidR="00715731" w:rsidSect="00E02884">
      <w:headerReference w:type="even" r:id="rId14"/>
      <w:footerReference w:type="even" r:id="rId15"/>
      <w:headerReference w:type="first" r:id="rId16"/>
      <w:footerReference w:type="first" r:id="rId17"/>
      <w:pgSz w:w="11904" w:h="16838"/>
      <w:pgMar w:top="1418" w:right="1355" w:bottom="1418" w:left="1418" w:header="709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BC61C" w14:textId="77777777" w:rsidR="00712693" w:rsidRDefault="009B0267">
      <w:pPr>
        <w:spacing w:after="0" w:line="240" w:lineRule="auto"/>
      </w:pPr>
      <w:r>
        <w:separator/>
      </w:r>
    </w:p>
  </w:endnote>
  <w:endnote w:type="continuationSeparator" w:id="0">
    <w:p w14:paraId="6B5D0E23" w14:textId="77777777" w:rsidR="00712693" w:rsidRDefault="009B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DCACA" w14:textId="77777777" w:rsidR="003C7373" w:rsidRDefault="002A2709">
    <w:pPr>
      <w:spacing w:after="0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F8F55E" wp14:editId="21E9E0CE">
              <wp:simplePos x="0" y="0"/>
              <wp:positionH relativeFrom="page">
                <wp:posOffset>899465</wp:posOffset>
              </wp:positionH>
              <wp:positionV relativeFrom="page">
                <wp:posOffset>9427159</wp:posOffset>
              </wp:positionV>
              <wp:extent cx="5988685" cy="486240"/>
              <wp:effectExtent l="0" t="0" r="0" b="0"/>
              <wp:wrapSquare wrapText="bothSides"/>
              <wp:docPr id="14508" name="Group 145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8685" cy="486240"/>
                        <a:chOff x="0" y="0"/>
                        <a:chExt cx="5988685" cy="486240"/>
                      </a:xfrm>
                    </wpg:grpSpPr>
                    <wps:wsp>
                      <wps:cNvPr id="14529" name="Rectangle 14529"/>
                      <wps:cNvSpPr/>
                      <wps:spPr>
                        <a:xfrm>
                          <a:off x="356921" y="3310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4A4C13" w14:textId="77777777" w:rsidR="003C7373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3" name="Rectangle 14523"/>
                      <wps:cNvSpPr/>
                      <wps:spPr>
                        <a:xfrm>
                          <a:off x="494106" y="251764"/>
                          <a:ext cx="1058685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B30625" w14:textId="77777777" w:rsidR="003C7373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>+36 1 459 4200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4" name="Rectangle 14524"/>
                      <wps:cNvSpPr/>
                      <wps:spPr>
                        <a:xfrm>
                          <a:off x="1286840" y="251764"/>
                          <a:ext cx="38479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E1F86D" w14:textId="77777777" w:rsidR="003C7373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30" name="Rectangle 14530"/>
                      <wps:cNvSpPr/>
                      <wps:spPr>
                        <a:xfrm>
                          <a:off x="2518613" y="3310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CB0A26" w14:textId="77777777" w:rsidR="003C7373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5" name="Rectangle 14525"/>
                      <wps:cNvSpPr/>
                      <wps:spPr>
                        <a:xfrm>
                          <a:off x="2659075" y="251764"/>
                          <a:ext cx="890466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5A894A" w14:textId="77777777" w:rsidR="003C7373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>info@nisz.hu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6" name="Rectangle 14526"/>
                      <wps:cNvSpPr/>
                      <wps:spPr>
                        <a:xfrm>
                          <a:off x="3326587" y="251764"/>
                          <a:ext cx="38479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38C06" w14:textId="77777777" w:rsidR="003C7373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31" name="Rectangle 14531"/>
                      <wps:cNvSpPr/>
                      <wps:spPr>
                        <a:xfrm>
                          <a:off x="5293436" y="3310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5DEBB7" w14:textId="77777777" w:rsidR="003C7373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7" name="Rectangle 14527"/>
                      <wps:cNvSpPr/>
                      <wps:spPr>
                        <a:xfrm>
                          <a:off x="5430596" y="251764"/>
                          <a:ext cx="477242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57D592" w14:textId="77777777" w:rsidR="003C7373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>nisz.hu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8" name="Rectangle 14528"/>
                      <wps:cNvSpPr/>
                      <wps:spPr>
                        <a:xfrm>
                          <a:off x="5787593" y="251764"/>
                          <a:ext cx="38479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7CD9F7" w14:textId="77777777" w:rsidR="003C7373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41" name="Shape 14941"/>
                      <wps:cNvSpPr/>
                      <wps:spPr>
                        <a:xfrm>
                          <a:off x="0" y="0"/>
                          <a:ext cx="42397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977" h="9144">
                              <a:moveTo>
                                <a:pt x="0" y="0"/>
                              </a:moveTo>
                              <a:lnTo>
                                <a:pt x="423977" y="0"/>
                              </a:lnTo>
                              <a:lnTo>
                                <a:pt x="42397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2" name="Shape 14942"/>
                      <wps:cNvSpPr/>
                      <wps:spPr>
                        <a:xfrm>
                          <a:off x="42400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3" name="Shape 14943"/>
                      <wps:cNvSpPr/>
                      <wps:spPr>
                        <a:xfrm>
                          <a:off x="430098" y="0"/>
                          <a:ext cx="11920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073" h="9144">
                              <a:moveTo>
                                <a:pt x="0" y="0"/>
                              </a:moveTo>
                              <a:lnTo>
                                <a:pt x="1192073" y="0"/>
                              </a:lnTo>
                              <a:lnTo>
                                <a:pt x="11920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4" name="Shape 14944"/>
                      <wps:cNvSpPr/>
                      <wps:spPr>
                        <a:xfrm>
                          <a:off x="16221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5" name="Shape 14945"/>
                      <wps:cNvSpPr/>
                      <wps:spPr>
                        <a:xfrm>
                          <a:off x="1628216" y="0"/>
                          <a:ext cx="9604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425" h="9144">
                              <a:moveTo>
                                <a:pt x="0" y="0"/>
                              </a:moveTo>
                              <a:lnTo>
                                <a:pt x="960425" y="0"/>
                              </a:lnTo>
                              <a:lnTo>
                                <a:pt x="9604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6" name="Shape 14946"/>
                      <wps:cNvSpPr/>
                      <wps:spPr>
                        <a:xfrm>
                          <a:off x="258871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7" name="Shape 14947"/>
                      <wps:cNvSpPr/>
                      <wps:spPr>
                        <a:xfrm>
                          <a:off x="2594813" y="0"/>
                          <a:ext cx="13661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6139" h="9144">
                              <a:moveTo>
                                <a:pt x="0" y="0"/>
                              </a:moveTo>
                              <a:lnTo>
                                <a:pt x="1366139" y="0"/>
                              </a:lnTo>
                              <a:lnTo>
                                <a:pt x="13661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8" name="Shape 14948"/>
                      <wps:cNvSpPr/>
                      <wps:spPr>
                        <a:xfrm>
                          <a:off x="39608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9" name="Shape 14949"/>
                      <wps:cNvSpPr/>
                      <wps:spPr>
                        <a:xfrm>
                          <a:off x="3966921" y="0"/>
                          <a:ext cx="13966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6619" h="9144">
                              <a:moveTo>
                                <a:pt x="0" y="0"/>
                              </a:moveTo>
                              <a:lnTo>
                                <a:pt x="1396619" y="0"/>
                              </a:lnTo>
                              <a:lnTo>
                                <a:pt x="13966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0" name="Shape 14950"/>
                      <wps:cNvSpPr/>
                      <wps:spPr>
                        <a:xfrm>
                          <a:off x="536354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1" name="Shape 14951"/>
                      <wps:cNvSpPr/>
                      <wps:spPr>
                        <a:xfrm>
                          <a:off x="5369636" y="0"/>
                          <a:ext cx="6190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49" h="9144">
                              <a:moveTo>
                                <a:pt x="0" y="0"/>
                              </a:moveTo>
                              <a:lnTo>
                                <a:pt x="619049" y="0"/>
                              </a:lnTo>
                              <a:lnTo>
                                <a:pt x="6190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520" name="Picture 145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8910" y="15566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21" name="Picture 1452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232355" y="15566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22" name="Picture 1452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004765" y="15566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F8F55E" id="Group 14508" o:spid="_x0000_s1026" style="position:absolute;margin-left:70.8pt;margin-top:742.3pt;width:471.55pt;height:38.3pt;z-index:251660288;mso-position-horizontal-relative:page;mso-position-vertical-relative:page" coordsize="59886,4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">
              <v:rect id="Rectangle 14529" o:spid="_x0000_s1027" style="position:absolute;left:3569;top:3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Le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" filled="f" stroked="f">
                <v:textbox inset="0,0,0,0">
                  <w:txbxContent>
                    <w:p w14:paraId="044A4C13" w14:textId="77777777" w:rsidR="003C7373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523" o:spid="_x0000_s1028" style="position:absolute;left:4941;top:2517;width:1058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" filled="f" stroked="f">
                <v:textbox inset="0,0,0,0">
                  <w:txbxContent>
                    <w:p w14:paraId="2AB30625" w14:textId="77777777" w:rsidR="003C7373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>+36 1 459 4200</w:t>
                      </w:r>
                    </w:p>
                  </w:txbxContent>
                </v:textbox>
              </v:rect>
              <v:rect id="Rectangle 14524" o:spid="_x0000_s1029" style="position:absolute;left:12868;top:251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" filled="f" stroked="f">
                <v:textbox inset="0,0,0,0">
                  <w:txbxContent>
                    <w:p w14:paraId="55E1F86D" w14:textId="77777777" w:rsidR="003C7373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530" o:spid="_x0000_s1030" style="position:absolute;left:25186;top:3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" filled="f" stroked="f">
                <v:textbox inset="0,0,0,0">
                  <w:txbxContent>
                    <w:p w14:paraId="13CB0A26" w14:textId="77777777" w:rsidR="003C7373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525" o:spid="_x0000_s1031" style="position:absolute;left:26590;top:2517;width:890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" filled="f" stroked="f">
                <v:textbox inset="0,0,0,0">
                  <w:txbxContent>
                    <w:p w14:paraId="125A894A" w14:textId="77777777" w:rsidR="003C7373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>info@nisz.hu</w:t>
                      </w:r>
                    </w:p>
                  </w:txbxContent>
                </v:textbox>
              </v:rect>
              <v:rect id="Rectangle 14526" o:spid="_x0000_s1032" style="position:absolute;left:33265;top:251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" filled="f" stroked="f">
                <v:textbox inset="0,0,0,0">
                  <w:txbxContent>
                    <w:p w14:paraId="72238C06" w14:textId="77777777" w:rsidR="003C7373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531" o:spid="_x0000_s1033" style="position:absolute;left:52934;top:3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" filled="f" stroked="f">
                <v:textbox inset="0,0,0,0">
                  <w:txbxContent>
                    <w:p w14:paraId="4B5DEBB7" w14:textId="77777777" w:rsidR="003C7373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527" o:spid="_x0000_s1034" style="position:absolute;left:54305;top:2517;width:477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" filled="f" stroked="f">
                <v:textbox inset="0,0,0,0">
                  <w:txbxContent>
                    <w:p w14:paraId="4D57D592" w14:textId="77777777" w:rsidR="003C7373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>nisz.hu</w:t>
                      </w:r>
                    </w:p>
                  </w:txbxContent>
                </v:textbox>
              </v:rect>
              <v:rect id="Rectangle 14528" o:spid="_x0000_s1035" style="position:absolute;left:57875;top:251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" filled="f" stroked="f">
                <v:textbox inset="0,0,0,0">
                  <w:txbxContent>
                    <w:p w14:paraId="1B7CD9F7" w14:textId="77777777" w:rsidR="003C7373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14941" o:spid="_x0000_s1036" style="position:absolute;width:4239;height:91;visibility:visible;mso-wrap-style:square;v-text-anchor:top" coordsize="4239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" path="m,l423977,r,9144l,9144,,e" fillcolor="#365f91" stroked="f" strokeweight="0">
                <v:stroke miterlimit="83231f" joinstyle="miter"/>
                <v:path arrowok="t" textboxrect="0,0,423977,9144"/>
              </v:shape>
              <v:shape id="Shape 14942" o:spid="_x0000_s1037" style="position:absolute;left:424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3" o:spid="_x0000_s1038" style="position:absolute;left:4300;width:11921;height:91;visibility:visible;mso-wrap-style:square;v-text-anchor:top" coordsize="11920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" path="m,l1192073,r,9144l,9144,,e" fillcolor="#365f91" stroked="f" strokeweight="0">
                <v:stroke miterlimit="83231f" joinstyle="miter"/>
                <v:path arrowok="t" textboxrect="0,0,1192073,9144"/>
              </v:shape>
              <v:shape id="Shape 14944" o:spid="_x0000_s1039" style="position:absolute;left:16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5" o:spid="_x0000_s1040" style="position:absolute;left:16282;width:9604;height:91;visibility:visible;mso-wrap-style:square;v-text-anchor:top" coordsize="9604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" path="m,l960425,r,9144l,9144,,e" fillcolor="#365f91" stroked="f" strokeweight="0">
                <v:stroke miterlimit="83231f" joinstyle="miter"/>
                <v:path arrowok="t" textboxrect="0,0,960425,9144"/>
              </v:shape>
              <v:shape id="Shape 14946" o:spid="_x0000_s1041" style="position:absolute;left:2588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7" o:spid="_x0000_s1042" style="position:absolute;left:25948;width:13661;height:91;visibility:visible;mso-wrap-style:square;v-text-anchor:top" coordsize="13661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" path="m,l1366139,r,9144l,9144,,e" fillcolor="#365f91" stroked="f" strokeweight="0">
                <v:stroke miterlimit="83231f" joinstyle="miter"/>
                <v:path arrowok="t" textboxrect="0,0,1366139,9144"/>
              </v:shape>
              <v:shape id="Shape 14948" o:spid="_x0000_s1043" style="position:absolute;left:3960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9" o:spid="_x0000_s1044" style="position:absolute;left:39669;width:13966;height:91;visibility:visible;mso-wrap-style:square;v-text-anchor:top" coordsize="13966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" path="m,l1396619,r,9144l,9144,,e" fillcolor="#365f91" stroked="f" strokeweight="0">
                <v:stroke miterlimit="83231f" joinstyle="miter"/>
                <v:path arrowok="t" textboxrect="0,0,1396619,9144"/>
              </v:shape>
              <v:shape id="Shape 14950" o:spid="_x0000_s1045" style="position:absolute;left:536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51" o:spid="_x0000_s1046" style="position:absolute;left:53696;width:6190;height:91;visibility:visible;mso-wrap-style:square;v-text-anchor:top" coordsize="6190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" path="m,l619049,r,9144l,9144,,e" fillcolor="#365f91" stroked="f" strokeweight="0">
                <v:stroke miterlimit="83231f" joinstyle="miter"/>
                <v:path arrowok="t" textboxrect="0,0,619049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20" o:spid="_x0000_s1047" type="#_x0000_t75" style="position:absolute;left:689;top:155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">
                <v:imagedata r:id="rId4" o:title=""/>
              </v:shape>
              <v:shape id="Picture 14521" o:spid="_x0000_s1048" type="#_x0000_t75" style="position:absolute;left:22323;top:155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">
                <v:imagedata r:id="rId5" o:title=""/>
              </v:shape>
              <v:shape id="Picture 14522" o:spid="_x0000_s1049" type="#_x0000_t75" style="position:absolute;left:50047;top:155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30C95F5B" w14:textId="77777777" w:rsidR="003C7373" w:rsidRDefault="002A270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0CCA8" w14:textId="77777777" w:rsidR="003C7373" w:rsidRPr="00B02C5B" w:rsidRDefault="002A2709" w:rsidP="00B02C5B">
    <w:pPr>
      <w:pStyle w:val="llb"/>
    </w:pPr>
    <w:r w:rsidRPr="00B02C5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39160" w14:textId="77777777" w:rsidR="00712693" w:rsidRDefault="009B0267">
      <w:pPr>
        <w:spacing w:after="0" w:line="240" w:lineRule="auto"/>
      </w:pPr>
      <w:r>
        <w:separator/>
      </w:r>
    </w:p>
  </w:footnote>
  <w:footnote w:type="continuationSeparator" w:id="0">
    <w:p w14:paraId="579B9A12" w14:textId="77777777" w:rsidR="00712693" w:rsidRDefault="009B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1CC91" w14:textId="77777777" w:rsidR="003C7373" w:rsidRDefault="002A2709">
    <w:pPr>
      <w:spacing w:after="182" w:line="240" w:lineRule="auto"/>
      <w:ind w:left="1" w:right="-399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33948EA" wp14:editId="77AF3E61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698500" cy="889000"/>
          <wp:effectExtent l="0" t="0" r="0" b="0"/>
          <wp:wrapSquare wrapText="bothSides"/>
          <wp:docPr id="3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500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NISZ Nemzeti Infokommunikációs Szolgáltató Zrt. H-1081 Budapest, Csokonai utca 3. </w:t>
    </w:r>
  </w:p>
  <w:p w14:paraId="36B17FF6" w14:textId="77777777" w:rsidR="003C7373" w:rsidRDefault="002A2709">
    <w:pPr>
      <w:spacing w:after="0" w:line="259" w:lineRule="auto"/>
      <w:ind w:left="1" w:right="0" w:firstLine="0"/>
      <w:jc w:val="left"/>
    </w:pPr>
    <w:r>
      <w:t xml:space="preserve"> </w:t>
    </w:r>
  </w:p>
  <w:p w14:paraId="5286DD6D" w14:textId="77777777" w:rsidR="003C7373" w:rsidRDefault="002A2709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6210C" w14:textId="77777777" w:rsidR="003C7373" w:rsidRDefault="003C7373">
    <w:pPr>
      <w:spacing w:after="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F313E"/>
    <w:multiLevelType w:val="hybridMultilevel"/>
    <w:tmpl w:val="A996733E"/>
    <w:lvl w:ilvl="0" w:tplc="B3F43A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A741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47B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4416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89C0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A6C6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A8AF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CEDB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69E5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327C17"/>
    <w:multiLevelType w:val="multilevel"/>
    <w:tmpl w:val="952C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4D1047"/>
    <w:multiLevelType w:val="multilevel"/>
    <w:tmpl w:val="40A0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27602">
    <w:abstractNumId w:val="0"/>
  </w:num>
  <w:num w:numId="2" w16cid:durableId="1717050722">
    <w:abstractNumId w:val="1"/>
  </w:num>
  <w:num w:numId="3" w16cid:durableId="1701392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09"/>
    <w:rsid w:val="00222BBD"/>
    <w:rsid w:val="002A2709"/>
    <w:rsid w:val="00365B53"/>
    <w:rsid w:val="003C7373"/>
    <w:rsid w:val="005001C4"/>
    <w:rsid w:val="0051114B"/>
    <w:rsid w:val="006A25B8"/>
    <w:rsid w:val="00712693"/>
    <w:rsid w:val="00715731"/>
    <w:rsid w:val="0078039F"/>
    <w:rsid w:val="008D5DE9"/>
    <w:rsid w:val="00935EE5"/>
    <w:rsid w:val="009B0267"/>
    <w:rsid w:val="00A948B0"/>
    <w:rsid w:val="00B02C5B"/>
    <w:rsid w:val="00B274D3"/>
    <w:rsid w:val="00C06B15"/>
    <w:rsid w:val="00CB7907"/>
    <w:rsid w:val="00EB2838"/>
    <w:rsid w:val="00F9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2D79"/>
  <w15:chartTrackingRefBased/>
  <w15:docId w15:val="{030EAF0C-5364-4E3A-94E5-1477B161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2709"/>
    <w:pPr>
      <w:spacing w:after="190" w:line="250" w:lineRule="auto"/>
      <w:ind w:left="10" w:right="9" w:hanging="10"/>
      <w:jc w:val="both"/>
    </w:pPr>
    <w:rPr>
      <w:rFonts w:ascii="Calibri" w:eastAsia="Calibri" w:hAnsi="Calibri" w:cs="Calibri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2A2709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unhideWhenUsed/>
    <w:rsid w:val="005001C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Kiemels2">
    <w:name w:val="Strong"/>
    <w:basedOn w:val="Bekezdsalapbettpusa"/>
    <w:uiPriority w:val="22"/>
    <w:qFormat/>
    <w:rsid w:val="005001C4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B02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2C5B"/>
    <w:rPr>
      <w:rFonts w:ascii="Calibri" w:eastAsia="Calibri" w:hAnsi="Calibri" w:cs="Calibri"/>
      <w:color w:val="000000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02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2C5B"/>
    <w:rPr>
      <w:rFonts w:ascii="Calibri" w:eastAsia="Calibri" w:hAnsi="Calibri" w:cs="Calibri"/>
      <w:color w:val="000000"/>
      <w:sz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B7907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22BB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A94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1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jt.hu/cgi_bin/njt_doc.cgi?docid=196051" TargetMode="External"/><Relationship Id="rId13" Type="http://schemas.openxmlformats.org/officeDocument/2006/relationships/hyperlink" Target="https://or.njt.hu/onkormanyzati-rendelet/19699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t.jogtar.hu/jr/gen/hjegy_doc.cgi?docid=99700078.TV" TargetMode="External"/><Relationship Id="rId12" Type="http://schemas.openxmlformats.org/officeDocument/2006/relationships/hyperlink" Target="https://or.njt.hu/onkormanyzati-rendelet/19699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jt.hu/cgi_bin/njt_doc.cgi?docid=19917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njt.hu/njtonkorm.php?njtcp=eh1eg0ed3dr4eo3dt4ee3em2cj1by4cf9bx0ca9cd0cf7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jt.hu/jogszabaly/2021-419-20-22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538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Bezsenyi Viola</dc:creator>
  <cp:keywords/>
  <dc:description/>
  <cp:lastModifiedBy>Bezsenyi Viola</cp:lastModifiedBy>
  <cp:revision>2</cp:revision>
  <dcterms:created xsi:type="dcterms:W3CDTF">2025-03-06T14:28:00Z</dcterms:created>
  <dcterms:modified xsi:type="dcterms:W3CDTF">2025-03-06T14:28:00Z</dcterms:modified>
</cp:coreProperties>
</file>